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40" w:rsidRPr="00F16F9E" w:rsidRDefault="00C94CB0" w:rsidP="00F16F9E">
      <w:pPr>
        <w:jc w:val="center"/>
      </w:pPr>
      <w:r>
        <w:rPr>
          <w:b/>
          <w:color w:val="FF0000"/>
          <w:sz w:val="36"/>
          <w:szCs w:val="36"/>
        </w:rPr>
        <w:t xml:space="preserve">Save </w:t>
      </w:r>
      <w:proofErr w:type="spellStart"/>
      <w:r>
        <w:rPr>
          <w:b/>
          <w:color w:val="FF0000"/>
          <w:sz w:val="36"/>
          <w:szCs w:val="36"/>
        </w:rPr>
        <w:t>the</w:t>
      </w:r>
      <w:proofErr w:type="spellEnd"/>
      <w:r w:rsidR="00495040" w:rsidRPr="00495040">
        <w:rPr>
          <w:b/>
          <w:color w:val="FF0000"/>
          <w:sz w:val="36"/>
          <w:szCs w:val="36"/>
        </w:rPr>
        <w:t xml:space="preserve"> Date</w:t>
      </w:r>
    </w:p>
    <w:p w:rsidR="00495040" w:rsidRDefault="00495040" w:rsidP="00495040">
      <w:pPr>
        <w:jc w:val="center"/>
        <w:rPr>
          <w:b/>
          <w:sz w:val="44"/>
          <w:szCs w:val="44"/>
        </w:rPr>
      </w:pPr>
      <w:r w:rsidRPr="00C94CB0">
        <w:rPr>
          <w:b/>
          <w:sz w:val="44"/>
          <w:szCs w:val="44"/>
        </w:rPr>
        <w:t>10</w:t>
      </w:r>
      <w:r w:rsidR="00C94CB0" w:rsidRPr="00C94CB0">
        <w:rPr>
          <w:b/>
          <w:sz w:val="44"/>
          <w:szCs w:val="44"/>
        </w:rPr>
        <w:t>.</w:t>
      </w:r>
      <w:r w:rsidRPr="00C94CB0">
        <w:rPr>
          <w:b/>
          <w:sz w:val="44"/>
          <w:szCs w:val="44"/>
        </w:rPr>
        <w:t xml:space="preserve"> und 11. Juni 2013</w:t>
      </w:r>
    </w:p>
    <w:p w:rsidR="00C94CB0" w:rsidRPr="00C94CB0" w:rsidRDefault="00C94CB0" w:rsidP="0049504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Internationale Fachtagung</w:t>
      </w:r>
    </w:p>
    <w:p w:rsidR="00C94CB0" w:rsidRDefault="00C94CB0" w:rsidP="00C94CB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„</w:t>
      </w:r>
      <w:r w:rsidR="00495040" w:rsidRPr="00C94CB0">
        <w:rPr>
          <w:b/>
          <w:sz w:val="44"/>
          <w:szCs w:val="44"/>
        </w:rPr>
        <w:t>Praxis</w:t>
      </w:r>
      <w:r w:rsidR="00FE1351" w:rsidRPr="00C94CB0">
        <w:rPr>
          <w:b/>
          <w:sz w:val="44"/>
          <w:szCs w:val="44"/>
        </w:rPr>
        <w:t>- und Erfahrungs</w:t>
      </w:r>
      <w:r w:rsidR="00495040" w:rsidRPr="00C94CB0">
        <w:rPr>
          <w:b/>
          <w:sz w:val="44"/>
          <w:szCs w:val="44"/>
        </w:rPr>
        <w:t xml:space="preserve">austausch </w:t>
      </w:r>
      <w:r w:rsidR="00FE1351" w:rsidRPr="00C94CB0">
        <w:rPr>
          <w:b/>
          <w:sz w:val="44"/>
          <w:szCs w:val="44"/>
        </w:rPr>
        <w:t>zu</w:t>
      </w:r>
      <w:r w:rsidR="008E67E6" w:rsidRPr="00C94CB0">
        <w:rPr>
          <w:b/>
          <w:sz w:val="44"/>
          <w:szCs w:val="44"/>
        </w:rPr>
        <w:t xml:space="preserve"> regulativen</w:t>
      </w:r>
      <w:r w:rsidR="00FE1351" w:rsidRPr="00C94CB0">
        <w:rPr>
          <w:b/>
          <w:sz w:val="44"/>
          <w:szCs w:val="44"/>
        </w:rPr>
        <w:t xml:space="preserve"> Maßnahmen</w:t>
      </w:r>
      <w:r w:rsidR="008E67E6" w:rsidRPr="00C94CB0">
        <w:rPr>
          <w:b/>
          <w:sz w:val="44"/>
          <w:szCs w:val="44"/>
        </w:rPr>
        <w:t xml:space="preserve"> in der Sexarbeit</w:t>
      </w:r>
      <w:r>
        <w:rPr>
          <w:b/>
          <w:sz w:val="44"/>
          <w:szCs w:val="44"/>
        </w:rPr>
        <w:t xml:space="preserve">“ </w:t>
      </w:r>
    </w:p>
    <w:p w:rsidR="00C94CB0" w:rsidRPr="00C94CB0" w:rsidRDefault="00C94CB0" w:rsidP="00C94CB0">
      <w:pPr>
        <w:jc w:val="center"/>
        <w:rPr>
          <w:b/>
          <w:sz w:val="32"/>
          <w:szCs w:val="32"/>
        </w:rPr>
      </w:pPr>
      <w:r w:rsidRPr="00C94CB0">
        <w:rPr>
          <w:b/>
          <w:sz w:val="32"/>
          <w:szCs w:val="32"/>
        </w:rPr>
        <w:t>u</w:t>
      </w:r>
      <w:r w:rsidR="00C41DE9">
        <w:rPr>
          <w:b/>
          <w:sz w:val="32"/>
          <w:szCs w:val="32"/>
        </w:rPr>
        <w:t>.</w:t>
      </w:r>
      <w:r w:rsidRPr="00C94CB0">
        <w:rPr>
          <w:b/>
          <w:sz w:val="32"/>
          <w:szCs w:val="32"/>
        </w:rPr>
        <w:t xml:space="preserve">a. anhand der Vorstellung der Studienergebnisse der vergleichenden Studie zu den Auswirkungen </w:t>
      </w:r>
      <w:r>
        <w:rPr>
          <w:b/>
          <w:sz w:val="32"/>
          <w:szCs w:val="32"/>
        </w:rPr>
        <w:t xml:space="preserve">von </w:t>
      </w:r>
      <w:r w:rsidRPr="00C94CB0">
        <w:rPr>
          <w:b/>
          <w:sz w:val="32"/>
          <w:szCs w:val="32"/>
        </w:rPr>
        <w:t>Prostitutionspolitik in den Niederlanden, Österreich und Schweden</w:t>
      </w:r>
    </w:p>
    <w:p w:rsidR="00C94CB0" w:rsidRDefault="00C94CB0" w:rsidP="00652EDD">
      <w:pPr>
        <w:spacing w:after="0" w:line="240" w:lineRule="auto"/>
        <w:jc w:val="center"/>
        <w:rPr>
          <w:b/>
          <w:sz w:val="28"/>
          <w:szCs w:val="28"/>
        </w:rPr>
      </w:pPr>
    </w:p>
    <w:p w:rsidR="00FE1351" w:rsidRPr="00652EDD" w:rsidRDefault="00FE1351" w:rsidP="00652EDD">
      <w:pPr>
        <w:spacing w:after="0" w:line="240" w:lineRule="auto"/>
        <w:jc w:val="center"/>
        <w:rPr>
          <w:b/>
          <w:sz w:val="28"/>
          <w:szCs w:val="28"/>
        </w:rPr>
      </w:pPr>
      <w:r w:rsidRPr="00652EDD">
        <w:rPr>
          <w:b/>
          <w:sz w:val="28"/>
          <w:szCs w:val="28"/>
        </w:rPr>
        <w:t xml:space="preserve">mit </w:t>
      </w:r>
      <w:proofErr w:type="spellStart"/>
      <w:r w:rsidRPr="00652EDD">
        <w:rPr>
          <w:b/>
          <w:sz w:val="28"/>
          <w:szCs w:val="28"/>
        </w:rPr>
        <w:t>ForscherInnen</w:t>
      </w:r>
      <w:proofErr w:type="spellEnd"/>
      <w:r w:rsidRPr="00652EDD">
        <w:rPr>
          <w:b/>
          <w:sz w:val="28"/>
          <w:szCs w:val="28"/>
        </w:rPr>
        <w:t xml:space="preserve">, </w:t>
      </w:r>
      <w:proofErr w:type="spellStart"/>
      <w:r w:rsidRPr="00652EDD">
        <w:rPr>
          <w:b/>
          <w:sz w:val="28"/>
          <w:szCs w:val="28"/>
        </w:rPr>
        <w:t>VertreterInnen</w:t>
      </w:r>
      <w:proofErr w:type="spellEnd"/>
      <w:r w:rsidRPr="00652EDD">
        <w:rPr>
          <w:b/>
          <w:sz w:val="28"/>
          <w:szCs w:val="28"/>
        </w:rPr>
        <w:t xml:space="preserve"> aus </w:t>
      </w:r>
      <w:r w:rsidR="007E57AB">
        <w:rPr>
          <w:b/>
          <w:sz w:val="28"/>
          <w:szCs w:val="28"/>
        </w:rPr>
        <w:t xml:space="preserve">Politik, </w:t>
      </w:r>
      <w:r w:rsidRPr="00652EDD">
        <w:rPr>
          <w:b/>
          <w:sz w:val="28"/>
          <w:szCs w:val="28"/>
        </w:rPr>
        <w:t xml:space="preserve">Verwaltung, Polizei, </w:t>
      </w:r>
      <w:proofErr w:type="spellStart"/>
      <w:r w:rsidRPr="00652EDD">
        <w:rPr>
          <w:b/>
          <w:sz w:val="28"/>
          <w:szCs w:val="28"/>
        </w:rPr>
        <w:t>SexdienstleisterInnen</w:t>
      </w:r>
      <w:proofErr w:type="spellEnd"/>
      <w:r w:rsidRPr="00652EDD">
        <w:rPr>
          <w:b/>
          <w:sz w:val="28"/>
          <w:szCs w:val="28"/>
        </w:rPr>
        <w:t>, NGOs</w:t>
      </w:r>
    </w:p>
    <w:p w:rsidR="00FE1351" w:rsidRPr="00652EDD" w:rsidRDefault="00FE1351" w:rsidP="00652EDD">
      <w:pPr>
        <w:spacing w:after="0" w:line="240" w:lineRule="auto"/>
        <w:jc w:val="center"/>
        <w:rPr>
          <w:b/>
          <w:sz w:val="28"/>
          <w:szCs w:val="28"/>
        </w:rPr>
      </w:pPr>
      <w:r w:rsidRPr="00652EDD">
        <w:rPr>
          <w:b/>
          <w:sz w:val="28"/>
          <w:szCs w:val="28"/>
        </w:rPr>
        <w:t xml:space="preserve">u.a. aus Niederlanden, Österreich und Neuseeland </w:t>
      </w:r>
      <w:r>
        <w:rPr>
          <w:b/>
          <w:sz w:val="48"/>
          <w:szCs w:val="48"/>
        </w:rPr>
        <w:t xml:space="preserve"> </w:t>
      </w:r>
    </w:p>
    <w:p w:rsidR="00652EDD" w:rsidRPr="008E67E6" w:rsidRDefault="00652EDD" w:rsidP="00495040">
      <w:pPr>
        <w:jc w:val="center"/>
        <w:rPr>
          <w:b/>
          <w:sz w:val="16"/>
          <w:szCs w:val="16"/>
        </w:rPr>
      </w:pPr>
    </w:p>
    <w:p w:rsidR="00495040" w:rsidRDefault="00495040" w:rsidP="00652EDD">
      <w:pPr>
        <w:spacing w:after="0" w:line="240" w:lineRule="auto"/>
        <w:jc w:val="center"/>
        <w:rPr>
          <w:b/>
          <w:sz w:val="32"/>
          <w:szCs w:val="32"/>
        </w:rPr>
      </w:pPr>
      <w:r w:rsidRPr="00495040">
        <w:rPr>
          <w:b/>
          <w:sz w:val="32"/>
          <w:szCs w:val="32"/>
        </w:rPr>
        <w:t>Ort: Festsaal der Diplomatischen Akademie</w:t>
      </w:r>
    </w:p>
    <w:p w:rsidR="00652EDD" w:rsidRPr="00495040" w:rsidRDefault="00652EDD" w:rsidP="00652ED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Sprache: Englisch / Deutsch (Übersetzung)</w:t>
      </w:r>
    </w:p>
    <w:p w:rsidR="00652EDD" w:rsidRDefault="00652EDD" w:rsidP="00652EDD">
      <w:pPr>
        <w:spacing w:after="0" w:line="240" w:lineRule="auto"/>
        <w:jc w:val="center"/>
      </w:pPr>
    </w:p>
    <w:p w:rsidR="00495040" w:rsidRDefault="00442435" w:rsidP="00652EDD">
      <w:pPr>
        <w:spacing w:after="0" w:line="240" w:lineRule="auto"/>
        <w:jc w:val="center"/>
      </w:pPr>
      <w:r>
        <w:t xml:space="preserve">Zeit: </w:t>
      </w:r>
      <w:r>
        <w:tab/>
        <w:t>10.6.: 9.00 – 17.30</w:t>
      </w:r>
      <w:bookmarkStart w:id="0" w:name="_GoBack"/>
      <w:bookmarkEnd w:id="0"/>
    </w:p>
    <w:p w:rsidR="00FE1351" w:rsidRDefault="00FE1351" w:rsidP="00652EDD">
      <w:pPr>
        <w:spacing w:after="0" w:line="240" w:lineRule="auto"/>
        <w:ind w:firstLine="708"/>
        <w:jc w:val="center"/>
      </w:pPr>
      <w:r>
        <w:t>11.6.: 9.00 – 15.00</w:t>
      </w:r>
    </w:p>
    <w:p w:rsidR="008E67E6" w:rsidRDefault="008E67E6"/>
    <w:p w:rsidR="00495040" w:rsidRDefault="00495040">
      <w:r>
        <w:t>Zentrale und aktuelle Fragen die diskutiert werden sind u.a.:</w:t>
      </w:r>
    </w:p>
    <w:p w:rsidR="00652EDD" w:rsidRDefault="00495040" w:rsidP="00652EDD">
      <w:pPr>
        <w:pStyle w:val="Listenabsatz"/>
        <w:numPr>
          <w:ilvl w:val="0"/>
          <w:numId w:val="1"/>
        </w:numPr>
      </w:pPr>
      <w:r>
        <w:t>Welche Regulierungen haben welche Auswirkungen?</w:t>
      </w:r>
      <w:r w:rsidR="00652EDD">
        <w:t xml:space="preserve"> </w:t>
      </w:r>
      <w:r w:rsidR="00AE1A6B">
        <w:t>In welchen Bereichen gibt es</w:t>
      </w:r>
      <w:r>
        <w:t xml:space="preserve"> unabhängig von der Art der Maßnahme</w:t>
      </w:r>
      <w:r w:rsidR="00AE1A6B">
        <w:t>n</w:t>
      </w:r>
      <w:r>
        <w:t xml:space="preserve"> immer dieselben Auswirkungen? </w:t>
      </w:r>
    </w:p>
    <w:p w:rsidR="00C94CB0" w:rsidRDefault="00495040" w:rsidP="00C94CB0">
      <w:pPr>
        <w:pStyle w:val="Listenabsatz"/>
        <w:numPr>
          <w:ilvl w:val="0"/>
          <w:numId w:val="1"/>
        </w:numPr>
      </w:pPr>
      <w:r>
        <w:t>Wie sind die Erfahrungen zu Bordellgenehmigungen in den verschiedenen Ländern?</w:t>
      </w:r>
      <w:r w:rsidR="00C94CB0" w:rsidRPr="00C94CB0">
        <w:t xml:space="preserve"> </w:t>
      </w:r>
    </w:p>
    <w:p w:rsidR="00C94CB0" w:rsidRDefault="00C94CB0" w:rsidP="00C94CB0">
      <w:pPr>
        <w:pStyle w:val="Listenabsatz"/>
        <w:numPr>
          <w:ilvl w:val="0"/>
          <w:numId w:val="1"/>
        </w:numPr>
      </w:pPr>
      <w:r>
        <w:t>Sind Anstellungsverhältnisse bei Sexualdienstleistungen möglich und sinnvoll? Beispiele aus Niederlanden und Neuseeland, Meinungen aus Österreich.</w:t>
      </w:r>
    </w:p>
    <w:p w:rsidR="00C94CB0" w:rsidRDefault="00AE1A6B" w:rsidP="00C94CB0">
      <w:pPr>
        <w:pStyle w:val="Listenabsatz"/>
        <w:numPr>
          <w:ilvl w:val="0"/>
          <w:numId w:val="1"/>
        </w:numPr>
      </w:pPr>
      <w:r>
        <w:t>Welche Strategien gibt es in den verschiedenen Ländern zur Vorbeugung von Ausbeutungsverhältnissen?</w:t>
      </w:r>
      <w:r w:rsidR="00C94CB0" w:rsidRPr="00C94CB0">
        <w:t xml:space="preserve"> </w:t>
      </w:r>
    </w:p>
    <w:p w:rsidR="00C94CB0" w:rsidRDefault="00C94CB0" w:rsidP="00C94CB0">
      <w:pPr>
        <w:pStyle w:val="Listenabsatz"/>
        <w:numPr>
          <w:ilvl w:val="0"/>
          <w:numId w:val="1"/>
        </w:numPr>
      </w:pPr>
      <w:r>
        <w:t>In welcher Form werden Maßnahmen am besten umgesetzt?</w:t>
      </w:r>
    </w:p>
    <w:p w:rsidR="00AE1A6B" w:rsidRDefault="00AE1A6B" w:rsidP="00495040">
      <w:pPr>
        <w:pStyle w:val="Listenabsatz"/>
        <w:numPr>
          <w:ilvl w:val="0"/>
          <w:numId w:val="1"/>
        </w:numPr>
      </w:pPr>
      <w:r>
        <w:t xml:space="preserve">Welche Auswirkungen hatte die </w:t>
      </w:r>
      <w:proofErr w:type="spellStart"/>
      <w:r>
        <w:t>Dekriminalisierung</w:t>
      </w:r>
      <w:proofErr w:type="spellEnd"/>
      <w:r>
        <w:t xml:space="preserve"> von Sexualdienstleistungen in Neuseeland? </w:t>
      </w:r>
    </w:p>
    <w:p w:rsidR="00495040" w:rsidRDefault="00495040" w:rsidP="00495040">
      <w:r>
        <w:t xml:space="preserve">Zielgruppen: </w:t>
      </w:r>
      <w:proofErr w:type="spellStart"/>
      <w:r w:rsidR="00652EDD" w:rsidRPr="00652EDD">
        <w:t>ForscherInnen</w:t>
      </w:r>
      <w:proofErr w:type="spellEnd"/>
      <w:r w:rsidR="00652EDD" w:rsidRPr="00652EDD">
        <w:t xml:space="preserve">, </w:t>
      </w:r>
      <w:proofErr w:type="spellStart"/>
      <w:r w:rsidR="00652EDD" w:rsidRPr="00652EDD">
        <w:t>VertreterInnen</w:t>
      </w:r>
      <w:proofErr w:type="spellEnd"/>
      <w:r w:rsidR="00652EDD" w:rsidRPr="00652EDD">
        <w:t xml:space="preserve"> aus </w:t>
      </w:r>
      <w:r w:rsidR="00652EDD">
        <w:t xml:space="preserve">Politik, </w:t>
      </w:r>
      <w:r w:rsidR="007E57AB" w:rsidRPr="00652EDD">
        <w:t>Verwaltung,</w:t>
      </w:r>
      <w:r w:rsidR="007E57AB">
        <w:t xml:space="preserve"> </w:t>
      </w:r>
      <w:r w:rsidR="00652EDD">
        <w:t xml:space="preserve">Gesundheitsbereich, </w:t>
      </w:r>
      <w:r w:rsidR="00652EDD" w:rsidRPr="00652EDD">
        <w:t xml:space="preserve">Polizei, </w:t>
      </w:r>
      <w:proofErr w:type="spellStart"/>
      <w:r w:rsidR="00652EDD" w:rsidRPr="00652EDD">
        <w:t>SexdienstleisterInnen</w:t>
      </w:r>
      <w:proofErr w:type="spellEnd"/>
      <w:r w:rsidR="00652EDD" w:rsidRPr="00652EDD">
        <w:t>, NGOs</w:t>
      </w:r>
    </w:p>
    <w:p w:rsidR="00495040" w:rsidRDefault="00652EDD" w:rsidP="00495040">
      <w:r>
        <w:t>Detailliert</w:t>
      </w:r>
      <w:r w:rsidR="00AE1A6B">
        <w:t xml:space="preserve">es Programm </w:t>
      </w:r>
      <w:r w:rsidR="00C94CB0">
        <w:t xml:space="preserve">folgt </w:t>
      </w:r>
      <w:r w:rsidR="00AE1A6B">
        <w:t xml:space="preserve"> und wird </w:t>
      </w:r>
      <w:r w:rsidR="00C94CB0">
        <w:t xml:space="preserve">auch </w:t>
      </w:r>
      <w:r w:rsidR="00AE1A6B">
        <w:t>unter</w:t>
      </w:r>
      <w:r w:rsidR="00C94CB0">
        <w:t xml:space="preserve"> </w:t>
      </w:r>
      <w:hyperlink r:id="rId8" w:history="1">
        <w:r w:rsidR="00C94CB0" w:rsidRPr="0058290F">
          <w:rPr>
            <w:rStyle w:val="Hyperlink"/>
          </w:rPr>
          <w:t>www.frauen.wien.at</w:t>
        </w:r>
      </w:hyperlink>
      <w:r w:rsidR="00C94CB0">
        <w:t xml:space="preserve"> sowie unter </w:t>
      </w:r>
      <w:r w:rsidR="00AE1A6B">
        <w:t xml:space="preserve"> </w:t>
      </w:r>
      <w:hyperlink r:id="rId9" w:history="1">
        <w:r w:rsidR="00AE1A6B" w:rsidRPr="00437218">
          <w:rPr>
            <w:rStyle w:val="Hyperlink"/>
          </w:rPr>
          <w:t>www.femcities.at</w:t>
        </w:r>
      </w:hyperlink>
      <w:r w:rsidR="00AE1A6B">
        <w:t xml:space="preserve"> abrufbar sein. </w:t>
      </w:r>
    </w:p>
    <w:sectPr w:rsidR="00495040" w:rsidSect="00F16F9E">
      <w:headerReference w:type="default" r:id="rId10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A3A" w:rsidRDefault="00F17A3A" w:rsidP="00F16F9E">
      <w:pPr>
        <w:spacing w:after="0" w:line="240" w:lineRule="auto"/>
      </w:pPr>
      <w:r>
        <w:separator/>
      </w:r>
    </w:p>
  </w:endnote>
  <w:endnote w:type="continuationSeparator" w:id="0">
    <w:p w:rsidR="00F17A3A" w:rsidRDefault="00F17A3A" w:rsidP="00F1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A3A" w:rsidRDefault="00F17A3A" w:rsidP="00F16F9E">
      <w:pPr>
        <w:spacing w:after="0" w:line="240" w:lineRule="auto"/>
      </w:pPr>
      <w:r>
        <w:separator/>
      </w:r>
    </w:p>
  </w:footnote>
  <w:footnote w:type="continuationSeparator" w:id="0">
    <w:p w:rsidR="00F17A3A" w:rsidRDefault="00F17A3A" w:rsidP="00F1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F9E" w:rsidRDefault="00F16F9E" w:rsidP="00F16F9E">
    <w:pPr>
      <w:pStyle w:val="Kopfzeile"/>
      <w:jc w:val="right"/>
    </w:pPr>
    <w:r>
      <w:rPr>
        <w:noProof/>
        <w:lang w:eastAsia="de-AT"/>
      </w:rPr>
      <w:drawing>
        <wp:inline distT="0" distB="0" distL="0" distR="0" wp14:anchorId="22C11B70" wp14:editId="65464E3C">
          <wp:extent cx="1792605" cy="676910"/>
          <wp:effectExtent l="0" t="0" r="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09BB"/>
    <w:multiLevelType w:val="hybridMultilevel"/>
    <w:tmpl w:val="BB228ECE"/>
    <w:lvl w:ilvl="0" w:tplc="365CE3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40"/>
    <w:rsid w:val="0006372B"/>
    <w:rsid w:val="00442435"/>
    <w:rsid w:val="00495040"/>
    <w:rsid w:val="00652EDD"/>
    <w:rsid w:val="00702B69"/>
    <w:rsid w:val="007E57AB"/>
    <w:rsid w:val="008E67E6"/>
    <w:rsid w:val="00AE1A6B"/>
    <w:rsid w:val="00C41DE9"/>
    <w:rsid w:val="00C63C3E"/>
    <w:rsid w:val="00C94CB0"/>
    <w:rsid w:val="00F16F9E"/>
    <w:rsid w:val="00F17A3A"/>
    <w:rsid w:val="00FE1351"/>
    <w:rsid w:val="00FF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9504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E1A6B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1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1A6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16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6F9E"/>
  </w:style>
  <w:style w:type="paragraph" w:styleId="Fuzeile">
    <w:name w:val="footer"/>
    <w:basedOn w:val="Standard"/>
    <w:link w:val="FuzeileZchn"/>
    <w:uiPriority w:val="99"/>
    <w:unhideWhenUsed/>
    <w:rsid w:val="00F16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6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9504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E1A6B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1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1A6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16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6F9E"/>
  </w:style>
  <w:style w:type="paragraph" w:styleId="Fuzeile">
    <w:name w:val="footer"/>
    <w:basedOn w:val="Standard"/>
    <w:link w:val="FuzeileZchn"/>
    <w:uiPriority w:val="99"/>
    <w:unhideWhenUsed/>
    <w:rsid w:val="00F16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6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uen.wien.a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emcities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 Alina</dc:creator>
  <cp:keywords/>
  <dc:description/>
  <cp:lastModifiedBy>Zachar Alina</cp:lastModifiedBy>
  <cp:revision>4</cp:revision>
  <dcterms:created xsi:type="dcterms:W3CDTF">2013-03-18T09:34:00Z</dcterms:created>
  <dcterms:modified xsi:type="dcterms:W3CDTF">2013-04-26T11:22:00Z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-986415157</vt:i4>
  </property>
  <property fmtid="{D5CDD505-2E9C-101B-9397-08002B2CF9AE}" pid="3" name="_NewReviewCycle">
    <vt:lpwstr/>
  </property>
  <property fmtid="{D5CDD505-2E9C-101B-9397-08002B2CF9AE}" pid="4" name="_EmailSubject">
    <vt:lpwstr>Fachtagung Sexarbeit 10+11Juni Wien</vt:lpwstr>
  </property>
  <property fmtid="{D5CDD505-2E9C-101B-9397-08002B2CF9AE}" pid="5" name="_AuthorEmail">
    <vt:lpwstr>alina.zachar@wien.gv.at</vt:lpwstr>
  </property>
  <property fmtid="{D5CDD505-2E9C-101B-9397-08002B2CF9AE}" pid="6" name="_AuthorEmailDisplayName">
    <vt:lpwstr>Zachar Alina</vt:lpwstr>
  </property>
</Properties>
</file>